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DF" w:rsidRPr="001A4FDF" w:rsidRDefault="001A4FDF" w:rsidP="001A4FDF">
      <w:pPr>
        <w:shd w:val="clear" w:color="auto" w:fill="FFFFFF"/>
        <w:spacing w:after="64" w:line="240" w:lineRule="auto"/>
        <w:outlineLvl w:val="2"/>
        <w:rPr>
          <w:rFonts w:ascii="Times New Roman" w:eastAsia="Times New Roman" w:hAnsi="Times New Roman" w:cs="Times New Roman"/>
          <w:color w:val="005189"/>
          <w:sz w:val="37"/>
          <w:szCs w:val="37"/>
          <w:lang w:eastAsia="it-IT"/>
        </w:rPr>
      </w:pPr>
      <w:r w:rsidRPr="001A4FDF">
        <w:rPr>
          <w:rFonts w:ascii="Times New Roman" w:eastAsia="Times New Roman" w:hAnsi="Times New Roman" w:cs="Times New Roman"/>
          <w:color w:val="005189"/>
          <w:sz w:val="37"/>
          <w:szCs w:val="37"/>
          <w:lang w:eastAsia="it-IT"/>
        </w:rPr>
        <w:t>Carabinieri in missione all’estero, Trump ne vorrebbe sempre di più</w:t>
      </w:r>
    </w:p>
    <w:p w:rsidR="001A4FDF" w:rsidRPr="001A4FDF" w:rsidRDefault="001A4FDF" w:rsidP="001A4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it-IT"/>
        </w:rPr>
      </w:pPr>
      <w:r w:rsidRPr="001A4FDF">
        <w:rPr>
          <w:rFonts w:ascii="Times New Roman" w:eastAsia="Times New Roman" w:hAnsi="Times New Roman" w:cs="Times New Roman"/>
          <w:color w:val="000000"/>
          <w:sz w:val="19"/>
          <w:szCs w:val="19"/>
          <w:lang w:eastAsia="it-IT"/>
        </w:rPr>
        <w:t xml:space="preserve">«Un successo duraturo non sarà possibile senza l’impegno dell’Arma», riconosce l’ambasciatore Brett </w:t>
      </w:r>
      <w:proofErr w:type="spellStart"/>
      <w:r w:rsidRPr="001A4FDF">
        <w:rPr>
          <w:rFonts w:ascii="Times New Roman" w:eastAsia="Times New Roman" w:hAnsi="Times New Roman" w:cs="Times New Roman"/>
          <w:color w:val="000000"/>
          <w:sz w:val="19"/>
          <w:szCs w:val="19"/>
          <w:lang w:eastAsia="it-IT"/>
        </w:rPr>
        <w:t>McGurk</w:t>
      </w:r>
      <w:proofErr w:type="spellEnd"/>
    </w:p>
    <w:p w:rsidR="001A4FDF" w:rsidRPr="001A4FDF" w:rsidRDefault="001A4FDF" w:rsidP="001A4FDF">
      <w:pPr>
        <w:shd w:val="clear" w:color="auto" w:fill="FFFFFF"/>
        <w:spacing w:after="129" w:line="240" w:lineRule="auto"/>
        <w:rPr>
          <w:rFonts w:ascii="Arial" w:eastAsia="Times New Roman" w:hAnsi="Arial" w:cs="Arial"/>
          <w:color w:val="000000"/>
          <w:sz w:val="14"/>
          <w:szCs w:val="14"/>
          <w:lang w:eastAsia="it-IT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it-IT"/>
        </w:rPr>
        <w:drawing>
          <wp:inline distT="0" distB="0" distL="0" distR="0">
            <wp:extent cx="9526270" cy="5363845"/>
            <wp:effectExtent l="19050" t="0" r="0" b="0"/>
            <wp:docPr id="1" name="Immagine 1" descr="http://www.lastampa.it/rf/image_lowres/Pub/p4/2017/05/30/Esteri/Foto/RitagliWeb/DKYN17FV2284--U10102692765910aG-384x300-k8KB-U11003013682642MLI-1024x576%40LaStampa.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stampa.it/rf/image_lowres/Pub/p4/2017/05/30/Esteri/Foto/RitagliWeb/DKYN17FV2284--U10102692765910aG-384x300-k8KB-U11003013682642MLI-1024x576%40LaStampa.i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270" cy="536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FDF" w:rsidRPr="001A4FDF" w:rsidRDefault="001A4FDF" w:rsidP="001A4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it-IT"/>
        </w:rPr>
      </w:pPr>
      <w:r w:rsidRPr="001A4FDF">
        <w:rPr>
          <w:rFonts w:ascii="Arial" w:eastAsia="Times New Roman" w:hAnsi="Arial" w:cs="Arial"/>
          <w:color w:val="000000"/>
          <w:sz w:val="14"/>
          <w:szCs w:val="14"/>
          <w:lang w:eastAsia="it-IT"/>
        </w:rPr>
        <w:t>Addestramento forze di polizia in Afghanistan ad opera di carabinieri istruttori</w:t>
      </w:r>
    </w:p>
    <w:p w:rsidR="001A4FDF" w:rsidRPr="001A4FDF" w:rsidRDefault="001A4FDF" w:rsidP="001A4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it-IT"/>
        </w:rPr>
      </w:pPr>
    </w:p>
    <w:p w:rsidR="001A4FDF" w:rsidRPr="001A4FDF" w:rsidRDefault="001A4FDF" w:rsidP="001A4FD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aps/>
          <w:color w:val="838589"/>
          <w:sz w:val="12"/>
          <w:szCs w:val="12"/>
          <w:lang w:eastAsia="it-IT"/>
        </w:rPr>
      </w:pPr>
      <w:r>
        <w:rPr>
          <w:rFonts w:ascii="Arial" w:eastAsia="Times New Roman" w:hAnsi="Arial" w:cs="Arial"/>
          <w:caps/>
          <w:color w:val="838589"/>
          <w:sz w:val="12"/>
          <w:szCs w:val="12"/>
          <w:lang w:eastAsia="it-IT"/>
        </w:rPr>
        <w:br w:type="textWrapping" w:clear="all"/>
      </w:r>
      <w:r w:rsidRPr="001A4FDF">
        <w:rPr>
          <w:rFonts w:ascii="Arial" w:eastAsia="Times New Roman" w:hAnsi="Arial" w:cs="Arial"/>
          <w:caps/>
          <w:color w:val="838589"/>
          <w:sz w:val="12"/>
          <w:szCs w:val="12"/>
          <w:lang w:eastAsia="it-IT"/>
        </w:rPr>
        <w:t>Pubblicato il</w:t>
      </w:r>
      <w:r w:rsidRPr="001A4FDF">
        <w:rPr>
          <w:rFonts w:ascii="Arial" w:eastAsia="Times New Roman" w:hAnsi="Arial" w:cs="Arial"/>
          <w:caps/>
          <w:color w:val="838589"/>
          <w:sz w:val="12"/>
          <w:lang w:eastAsia="it-IT"/>
        </w:rPr>
        <w:t> </w:t>
      </w:r>
      <w:r w:rsidRPr="001A4FDF">
        <w:rPr>
          <w:rFonts w:ascii="Arial" w:eastAsia="Times New Roman" w:hAnsi="Arial" w:cs="Arial"/>
          <w:caps/>
          <w:color w:val="838589"/>
          <w:sz w:val="12"/>
          <w:szCs w:val="12"/>
          <w:lang w:eastAsia="it-IT"/>
        </w:rPr>
        <w:t>30/05/2017</w:t>
      </w:r>
    </w:p>
    <w:p w:rsidR="001A4FDF" w:rsidRPr="001A4FDF" w:rsidRDefault="001A4FDF" w:rsidP="001A4FD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aps/>
          <w:color w:val="838589"/>
          <w:sz w:val="12"/>
          <w:szCs w:val="12"/>
          <w:lang w:eastAsia="it-IT"/>
        </w:rPr>
      </w:pPr>
      <w:r w:rsidRPr="001A4FDF">
        <w:rPr>
          <w:rFonts w:ascii="Arial" w:eastAsia="Times New Roman" w:hAnsi="Arial" w:cs="Arial"/>
          <w:caps/>
          <w:color w:val="838589"/>
          <w:sz w:val="12"/>
          <w:szCs w:val="12"/>
          <w:lang w:eastAsia="it-IT"/>
        </w:rPr>
        <w:t>Ultima modifica il 30/05/2017 alle ore 17:47</w:t>
      </w:r>
    </w:p>
    <w:p w:rsidR="001A4FDF" w:rsidRPr="001A4FDF" w:rsidRDefault="001A4FDF" w:rsidP="001A4FDF">
      <w:pPr>
        <w:shd w:val="clear" w:color="auto" w:fill="FFFFFF"/>
        <w:spacing w:after="64" w:line="240" w:lineRule="auto"/>
        <w:rPr>
          <w:rFonts w:ascii="Arial" w:eastAsia="Times New Roman" w:hAnsi="Arial" w:cs="Arial"/>
          <w:b/>
          <w:bCs/>
          <w:caps/>
          <w:color w:val="000000"/>
          <w:sz w:val="13"/>
          <w:szCs w:val="13"/>
          <w:lang w:eastAsia="it-IT"/>
        </w:rPr>
      </w:pPr>
      <w:r w:rsidRPr="001A4FDF">
        <w:rPr>
          <w:rFonts w:ascii="Arial" w:eastAsia="Times New Roman" w:hAnsi="Arial" w:cs="Arial"/>
          <w:b/>
          <w:bCs/>
          <w:caps/>
          <w:color w:val="000000"/>
          <w:sz w:val="13"/>
          <w:szCs w:val="13"/>
          <w:lang w:eastAsia="it-IT"/>
        </w:rPr>
        <w:t>FRANCESCO GRIGNETTI</w:t>
      </w:r>
    </w:p>
    <w:p w:rsidR="001A4FDF" w:rsidRPr="001A4FDF" w:rsidRDefault="001A4FDF" w:rsidP="001A4FDF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000000"/>
          <w:sz w:val="13"/>
          <w:szCs w:val="13"/>
          <w:lang w:eastAsia="it-IT"/>
        </w:rPr>
      </w:pPr>
      <w:r w:rsidRPr="001A4FDF">
        <w:rPr>
          <w:rFonts w:ascii="Arial" w:eastAsia="Times New Roman" w:hAnsi="Arial" w:cs="Arial"/>
          <w:caps/>
          <w:color w:val="000000"/>
          <w:sz w:val="13"/>
          <w:szCs w:val="13"/>
          <w:lang w:eastAsia="it-IT"/>
        </w:rPr>
        <w:t>ROMA</w:t>
      </w:r>
    </w:p>
    <w:p w:rsidR="001A4FDF" w:rsidRPr="001A4FDF" w:rsidRDefault="001A4FDF" w:rsidP="001A4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</w:pPr>
      <w:r w:rsidRPr="001A4FDF"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  <w:t>Ne è passata di acqua sotto i ponti da quando il carabiniere era il mero piantone all’ingresso di un’ambasciata. Ora il carabiniere all’estero è sempre più un consulente per la sicurezza globale dell’ambasciatore, riesce a dialogare con le polizie locali, garantisce la protezione e la scorta ai diplomatici italiani in tanti luoghi infernali, ma è anche un addestratore di prim’ordine. A raccontare il lavoro dei carabinieri all’estero e quale sia la collaborazione con il ministero degli Esteri «per rafforzare la sicurezza dei cittadini e promuovere gli interessi italiani all’stero», ieri si è tenuta una conferenza internazionale alla Farnesina.  </w:t>
      </w:r>
    </w:p>
    <w:p w:rsidR="001A4FDF" w:rsidRPr="001A4FDF" w:rsidRDefault="001A4FDF" w:rsidP="001A4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</w:pPr>
      <w:r w:rsidRPr="001A4FDF"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  <w:t> </w:t>
      </w:r>
    </w:p>
    <w:p w:rsidR="001A4FDF" w:rsidRPr="001A4FDF" w:rsidRDefault="001A4FDF" w:rsidP="001A4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</w:pPr>
      <w:r w:rsidRPr="001A4FDF"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  <w:t xml:space="preserve">Ospite d’onore l’ambasciatore statunitense Brett </w:t>
      </w:r>
      <w:proofErr w:type="spellStart"/>
      <w:r w:rsidRPr="001A4FDF"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  <w:t>McGurk</w:t>
      </w:r>
      <w:proofErr w:type="spellEnd"/>
      <w:r w:rsidRPr="001A4FDF"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  <w:t xml:space="preserve">, inviato speciale del presidente Usa per la lotta a </w:t>
      </w:r>
      <w:proofErr w:type="spellStart"/>
      <w:r w:rsidRPr="001A4FDF"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  <w:t>Isis</w:t>
      </w:r>
      <w:proofErr w:type="spellEnd"/>
      <w:r w:rsidRPr="001A4FDF"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  <w:t xml:space="preserve">, in pratica il supervisore della Coalizione </w:t>
      </w:r>
      <w:proofErr w:type="spellStart"/>
      <w:r w:rsidRPr="001A4FDF"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  <w:t>anti-Daesh</w:t>
      </w:r>
      <w:proofErr w:type="spellEnd"/>
      <w:r w:rsidRPr="001A4FDF"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  <w:t xml:space="preserve"> che martella il Califfato in Iraq, in Siria, e qualche volta anche in Libia. «Stiamo lottando - esordisce </w:t>
      </w:r>
      <w:proofErr w:type="spellStart"/>
      <w:r w:rsidRPr="001A4FDF"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  <w:t>McGurk</w:t>
      </w:r>
      <w:proofErr w:type="spellEnd"/>
      <w:r w:rsidRPr="001A4FDF"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  <w:t xml:space="preserve"> di fronte a una platea di ambasciatori stranieri, generali dell’Arma, diplomatici italiani - contro un nemico davvero singolare quanto a barbarie. E stiamo vincendo. Guardate le carte geografiche. Quando abbiamo cominciato, nel 2014, si temeva che sarebbe caduta presto Baghdad. Abbiamo reagito tutti insieme. E finora abbiamo liberato 4 milioni di persone dalla tirannia del Califfato. Abbiamo recuperato 60 milioni di chilometri quadrati. Questo successo lo dobbiamo alle rinnovate forze irachene di sicurezza. E lo dobbiamo ai carabinieri italiani, 110 istruttori che in Iraq hanno formato ad altissimi livelli una buona parte degli 85mila uomini che stanno combattendo coraggiosamente contro i terroristi».  </w:t>
      </w:r>
    </w:p>
    <w:p w:rsidR="001A4FDF" w:rsidRPr="001A4FDF" w:rsidRDefault="001A4FDF" w:rsidP="001A4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</w:pPr>
      <w:r w:rsidRPr="001A4FDF"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  <w:t> </w:t>
      </w:r>
    </w:p>
    <w:p w:rsidR="001A4FDF" w:rsidRPr="001A4FDF" w:rsidRDefault="001A4FDF" w:rsidP="001A4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</w:pPr>
      <w:r w:rsidRPr="001A4FDF"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  <w:t xml:space="preserve">Era il 2014, quando l’ambasciatore </w:t>
      </w:r>
      <w:proofErr w:type="spellStart"/>
      <w:r w:rsidRPr="001A4FDF"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  <w:t>McGurk</w:t>
      </w:r>
      <w:proofErr w:type="spellEnd"/>
      <w:r w:rsidRPr="001A4FDF"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  <w:t xml:space="preserve"> e il generale John Allen, che all’epoca stava allestendo la Coalizione </w:t>
      </w:r>
      <w:proofErr w:type="spellStart"/>
      <w:r w:rsidRPr="001A4FDF"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  <w:t>anti-Daesh</w:t>
      </w:r>
      <w:proofErr w:type="spellEnd"/>
      <w:r w:rsidRPr="001A4FDF"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  <w:t xml:space="preserve">, vennero in Italia a chiederci un contributo in termini di istruttori. Chiesero espressamente un contingente di carabinieri. «A differenza di molte altre capitali, a Roma non trovammo alcuna ritrosia». Oggi, tre anni dopo, buona parte del territorio è stato recuperato ed è in corso la battaglia per </w:t>
      </w:r>
      <w:proofErr w:type="spellStart"/>
      <w:r w:rsidRPr="001A4FDF"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  <w:t>Mosul</w:t>
      </w:r>
      <w:proofErr w:type="spellEnd"/>
      <w:r w:rsidRPr="001A4FDF"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  <w:t xml:space="preserve">. Presto toccherà a </w:t>
      </w:r>
      <w:proofErr w:type="spellStart"/>
      <w:r w:rsidRPr="001A4FDF"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  <w:t>Raqqa</w:t>
      </w:r>
      <w:proofErr w:type="spellEnd"/>
      <w:r w:rsidRPr="001A4FDF"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  <w:t>. Sono i due centri nevralgici per il Califfo. «E a quel punto, ci toccherà stabilizzare le due città. Occorreranno ancora più istruttori dei carabinieri perché sarà fondamentale avere una buona polizia locale».  </w:t>
      </w:r>
    </w:p>
    <w:p w:rsidR="001A4FDF" w:rsidRPr="001A4FDF" w:rsidRDefault="001A4FDF" w:rsidP="001A4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</w:pPr>
      <w:r w:rsidRPr="001A4FDF"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  <w:t> </w:t>
      </w:r>
    </w:p>
    <w:p w:rsidR="001A4FDF" w:rsidRPr="001A4FDF" w:rsidRDefault="001A4FDF" w:rsidP="001A4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</w:pPr>
      <w:r w:rsidRPr="001A4FDF"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  <w:lastRenderedPageBreak/>
        <w:t xml:space="preserve">È questa infatti una caratteristica italiana: addestrare a dovere le forze locali. E si moltiplicano le richieste dai più svariati Paesi. Il governo lo sa e se ne compiace. «I carabinieri sono un’eccellenza riconosciuta nel mondo e una componente fondamentale della nostra politica estera», dice </w:t>
      </w:r>
      <w:proofErr w:type="spellStart"/>
      <w:r w:rsidRPr="001A4FDF"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  <w:t>Angelino</w:t>
      </w:r>
      <w:proofErr w:type="spellEnd"/>
      <w:r w:rsidRPr="001A4FDF"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  <w:t xml:space="preserve"> Alfano, ministro degli Esteri. «La riconquista del territorio al Califfato - gli fa eco Roberta </w:t>
      </w:r>
      <w:proofErr w:type="spellStart"/>
      <w:r w:rsidRPr="001A4FDF"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  <w:t>Pinotti</w:t>
      </w:r>
      <w:proofErr w:type="spellEnd"/>
      <w:r w:rsidRPr="001A4FDF"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  <w:t>, ministra della Difesa - è un’esperienza di successo, ma sappiamo che non basterà. È fondamentale che i territori liberati siano poi effettivamente stabilizzati prima che non insorgano nuove tensioni e nuovi terrorismi, magari con nomi diversi. E nella stabilizzazione abbiamo visto che è fondamentale una polizia locale. I carabinieri, grazie alla loro peculiarità di essere militari ma anche polizia, capaci di gestire un territorio, ma anche pronti a proiettarsi nel mondo, sono fondamentali».  </w:t>
      </w:r>
    </w:p>
    <w:p w:rsidR="001A4FDF" w:rsidRPr="001A4FDF" w:rsidRDefault="001A4FDF" w:rsidP="001A4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</w:pPr>
      <w:r w:rsidRPr="001A4FDF"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  <w:t> </w:t>
      </w:r>
    </w:p>
    <w:p w:rsidR="001A4FDF" w:rsidRPr="001A4FDF" w:rsidRDefault="001A4FDF" w:rsidP="001A4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</w:pPr>
      <w:r w:rsidRPr="001A4FDF"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  <w:t xml:space="preserve">Mai come oggi, però, sicurezza interna e sicurezza esterne si fondono. Come riconosce ancora l’ambasciatore </w:t>
      </w:r>
      <w:proofErr w:type="spellStart"/>
      <w:r w:rsidRPr="001A4FDF"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  <w:t>McGurk</w:t>
      </w:r>
      <w:proofErr w:type="spellEnd"/>
      <w:r w:rsidRPr="001A4FDF"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  <w:t xml:space="preserve">, «nel Califfato si erano riversati almeno 40mila combattenti islamisti da tutto il mondo. Ora dobbiamo impedire che questi </w:t>
      </w:r>
      <w:proofErr w:type="spellStart"/>
      <w:r w:rsidRPr="001A4FDF"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  <w:t>foreign</w:t>
      </w:r>
      <w:proofErr w:type="spellEnd"/>
      <w:r w:rsidRPr="001A4FDF"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  <w:t xml:space="preserve"> </w:t>
      </w:r>
      <w:proofErr w:type="spellStart"/>
      <w:r w:rsidRPr="001A4FDF"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  <w:t>fighters</w:t>
      </w:r>
      <w:proofErr w:type="spellEnd"/>
      <w:r w:rsidRPr="001A4FDF"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  <w:t xml:space="preserve"> ritornino indietro. E se tornano, dobbiamo fare in modo che non riescano nel loro intento che è quello di uccidere più innocenti possibile nelle nostre città. Abbiamo un database con 4000 nomi, condiviso attraverso l’</w:t>
      </w:r>
      <w:proofErr w:type="spellStart"/>
      <w:r w:rsidRPr="001A4FDF"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  <w:t>Interpol</w:t>
      </w:r>
      <w:proofErr w:type="spellEnd"/>
      <w:r w:rsidRPr="001A4FDF"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  <w:t xml:space="preserve">. Ogni poliziotto nelle nostre città deve essere in grado di riconoscere un </w:t>
      </w:r>
      <w:proofErr w:type="spellStart"/>
      <w:r w:rsidRPr="001A4FDF"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  <w:t>foreign</w:t>
      </w:r>
      <w:proofErr w:type="spellEnd"/>
      <w:r w:rsidRPr="001A4FDF"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  <w:t xml:space="preserve"> fighter».  </w:t>
      </w:r>
    </w:p>
    <w:p w:rsidR="001A4FDF" w:rsidRPr="001A4FDF" w:rsidRDefault="001A4FDF" w:rsidP="001A4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</w:pPr>
      <w:r w:rsidRPr="001A4FDF"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  <w:t> </w:t>
      </w:r>
    </w:p>
    <w:p w:rsidR="001A4FDF" w:rsidRPr="001A4FDF" w:rsidRDefault="001A4FDF" w:rsidP="001A4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</w:pPr>
      <w:r w:rsidRPr="001A4FDF"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  <w:t xml:space="preserve">Ecco, oltre alle funzioni di combattimento, servono anche capacità di indagine. Un reparto ben addestrato di polizia è utilissimo. A </w:t>
      </w:r>
      <w:proofErr w:type="spellStart"/>
      <w:r w:rsidRPr="001A4FDF"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  <w:t>Mosul</w:t>
      </w:r>
      <w:proofErr w:type="spellEnd"/>
      <w:r w:rsidRPr="001A4FDF"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  <w:t xml:space="preserve"> Est, per dire, appena liberata, agenti della polizia irachena, di quelli che avevano seguito i corsi avanzati dei carabinieri, sono riusciti a scovare in un ufficio abbandonato uno schedario con centinaia di nomi di combattenti islamisti. Il database di cui parla </w:t>
      </w:r>
      <w:proofErr w:type="spellStart"/>
      <w:r w:rsidRPr="001A4FDF"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  <w:t>McGurk</w:t>
      </w:r>
      <w:proofErr w:type="spellEnd"/>
      <w:r w:rsidRPr="001A4FDF"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  <w:t xml:space="preserve"> s’arricchisce.  </w:t>
      </w:r>
    </w:p>
    <w:p w:rsidR="001A4FDF" w:rsidRPr="001A4FDF" w:rsidRDefault="001A4FDF" w:rsidP="001A4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</w:pPr>
      <w:r w:rsidRPr="001A4FDF"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  <w:t> </w:t>
      </w:r>
    </w:p>
    <w:p w:rsidR="001A4FDF" w:rsidRPr="001A4FDF" w:rsidRDefault="001A4FDF" w:rsidP="001A4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</w:pPr>
      <w:r w:rsidRPr="001A4FDF"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  <w:t xml:space="preserve">È ormai consolidato il rapporto di cooperazione che l’Arma vanta con il Dipartimento di Stato e della Difesa degli Stati Uniti. «Vedono nei carabinieri - riconosce il comandante generale, Tullio Del Sette, a conclusione della conferenza - una risorsa dalle peculiari caratteristiche, non esistente in alcuna struttura di sicurezza di quel Paese, e con i quali hanno suggellato un saldo legame in Intese Tecniche quali quella per il sostegno al </w:t>
      </w:r>
      <w:proofErr w:type="spellStart"/>
      <w:r w:rsidRPr="001A4FDF"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  <w:t>CoESPU</w:t>
      </w:r>
      <w:proofErr w:type="spellEnd"/>
      <w:r w:rsidRPr="001A4FDF"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  <w:t xml:space="preserve"> (Centro di eccellenza per le Unità di polizia di stabilità, con sede a Vicenza, ndr), siglata con il Dipartimento di Stato nel 2005 e per la reciproca cooperazione in attività formative, conclusa con il Dipartimento della Difesa nel 2014». </w:t>
      </w:r>
    </w:p>
    <w:p w:rsidR="001A4FDF" w:rsidRPr="001A4FDF" w:rsidRDefault="001A4FDF" w:rsidP="001A4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</w:pPr>
      <w:r w:rsidRPr="001A4FDF"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  <w:t> </w:t>
      </w:r>
    </w:p>
    <w:p w:rsidR="001A4FDF" w:rsidRPr="001A4FDF" w:rsidRDefault="001A4FDF" w:rsidP="001A4FDF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</w:pPr>
      <w:r w:rsidRPr="001A4FDF"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  <w:t xml:space="preserve">Ormai ci sono dei consolidati protocolli di addestramento. La Nato stessa ha affidato ai carabinieri l’elaborazione della dottrina per la cosiddetta “polizia di stabilità” (la Nato </w:t>
      </w:r>
      <w:proofErr w:type="spellStart"/>
      <w:r w:rsidRPr="001A4FDF"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  <w:t>Stability</w:t>
      </w:r>
      <w:proofErr w:type="spellEnd"/>
      <w:r w:rsidRPr="001A4FDF"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  <w:t xml:space="preserve"> </w:t>
      </w:r>
      <w:proofErr w:type="spellStart"/>
      <w:r w:rsidRPr="001A4FDF"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  <w:t>Policing</w:t>
      </w:r>
      <w:proofErr w:type="spellEnd"/>
      <w:r w:rsidRPr="001A4FDF"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  <w:t>). Conclude Del Sette: «L’Arma rappresenta, dunque, un’organizzazione di polizia con rango di Forza Armata che, da sempre, opera nella scena internazionale con un impegno globale, interagenzia e multidisciplinare, per assicurare l’espletamento delle funzioni sovrane, la prevenzione avanzata delle minacce e concorrendo, al tempo stesso, alla promozione del Sistema Italia».  </w:t>
      </w:r>
    </w:p>
    <w:p w:rsidR="002F08F9" w:rsidRDefault="002F08F9"/>
    <w:sectPr w:rsidR="002F08F9" w:rsidSect="002F08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1A4FDF"/>
    <w:rsid w:val="001A4FDF"/>
    <w:rsid w:val="002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8F9"/>
  </w:style>
  <w:style w:type="paragraph" w:styleId="Titolo3">
    <w:name w:val="heading 3"/>
    <w:basedOn w:val="Normale"/>
    <w:link w:val="Titolo3Carattere"/>
    <w:uiPriority w:val="9"/>
    <w:qFormat/>
    <w:rsid w:val="001A4F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1A4FD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ls-articolodidascalia">
    <w:name w:val="ls-articolodidascalia"/>
    <w:basedOn w:val="Normale"/>
    <w:rsid w:val="001A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unt">
    <w:name w:val="count"/>
    <w:basedOn w:val="Carpredefinitoparagrafo"/>
    <w:rsid w:val="001A4FDF"/>
  </w:style>
  <w:style w:type="character" w:customStyle="1" w:styleId="apple-converted-space">
    <w:name w:val="apple-converted-space"/>
    <w:basedOn w:val="Carpredefinitoparagrafo"/>
    <w:rsid w:val="001A4FDF"/>
  </w:style>
  <w:style w:type="paragraph" w:styleId="NormaleWeb">
    <w:name w:val="Normal (Web)"/>
    <w:basedOn w:val="Normale"/>
    <w:uiPriority w:val="99"/>
    <w:semiHidden/>
    <w:unhideWhenUsed/>
    <w:rsid w:val="001A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4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4837">
                  <w:marLeft w:val="0"/>
                  <w:marRight w:val="0"/>
                  <w:marTop w:val="0"/>
                  <w:marBottom w:val="1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42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8720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5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0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DDDFF"/>
                                    <w:left w:val="single" w:sz="4" w:space="0" w:color="DDDDFF"/>
                                    <w:bottom w:val="single" w:sz="4" w:space="0" w:color="DDDDFF"/>
                                    <w:right w:val="single" w:sz="4" w:space="0" w:color="DDDD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428025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83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DDDFF"/>
                                    <w:left w:val="single" w:sz="4" w:space="0" w:color="DDDDFF"/>
                                    <w:bottom w:val="single" w:sz="4" w:space="0" w:color="DDDDFF"/>
                                    <w:right w:val="single" w:sz="4" w:space="0" w:color="DDDD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104559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7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DDDFF"/>
                                    <w:left w:val="single" w:sz="4" w:space="0" w:color="DDDDFF"/>
                                    <w:bottom w:val="single" w:sz="4" w:space="0" w:color="DDDDFF"/>
                                    <w:right w:val="single" w:sz="4" w:space="0" w:color="DDDD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494523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7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DDDFF"/>
                                    <w:left w:val="single" w:sz="4" w:space="0" w:color="DDDDFF"/>
                                    <w:bottom w:val="single" w:sz="4" w:space="0" w:color="DDDDFF"/>
                                    <w:right w:val="single" w:sz="4" w:space="0" w:color="DDDD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05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2763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7262">
                  <w:marLeft w:val="0"/>
                  <w:marRight w:val="0"/>
                  <w:marTop w:val="97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93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53395">
              <w:marLeft w:val="0"/>
              <w:marRight w:val="0"/>
              <w:marTop w:val="150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875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2017-05-31T13:00:00Z</dcterms:created>
  <dcterms:modified xsi:type="dcterms:W3CDTF">2017-05-31T13:02:00Z</dcterms:modified>
</cp:coreProperties>
</file>